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10"/>
        <w:gridCol w:w="3350"/>
      </w:tblGrid>
      <w:tr w:rsidR="00370D82" w:rsidRPr="00CC6203">
        <w:trPr>
          <w:trHeight w:val="2025"/>
        </w:trPr>
        <w:tc>
          <w:tcPr>
            <w:tcW w:w="5510" w:type="dxa"/>
          </w:tcPr>
          <w:p w:rsidR="00370D82" w:rsidRPr="00CC6203" w:rsidRDefault="00D43928">
            <w:pPr>
              <w:pStyle w:val="TableParagraph"/>
              <w:spacing w:line="247" w:lineRule="exact"/>
              <w:ind w:left="1550" w:right="1537"/>
              <w:jc w:val="center"/>
              <w:rPr>
                <w:b/>
                <w:sz w:val="20"/>
                <w:szCs w:val="20"/>
              </w:rPr>
            </w:pPr>
            <w:r w:rsidRPr="00CC6203">
              <w:rPr>
                <w:b/>
                <w:sz w:val="20"/>
                <w:szCs w:val="20"/>
              </w:rPr>
              <w:t>FORM 18</w:t>
            </w:r>
          </w:p>
          <w:p w:rsidR="00370D82" w:rsidRPr="00CC6203" w:rsidRDefault="00D43928">
            <w:pPr>
              <w:pStyle w:val="TableParagraph"/>
              <w:ind w:left="1550" w:right="1539"/>
              <w:jc w:val="center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THE PATENT ACT, 1970 (39 of 1970)</w:t>
            </w:r>
          </w:p>
          <w:p w:rsidR="00370D82" w:rsidRPr="00CC6203" w:rsidRDefault="00D43928">
            <w:pPr>
              <w:pStyle w:val="TableParagraph"/>
              <w:spacing w:line="251" w:lineRule="exact"/>
              <w:ind w:left="8"/>
              <w:jc w:val="center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&amp;</w:t>
            </w:r>
          </w:p>
          <w:p w:rsidR="00370D82" w:rsidRPr="00CC6203" w:rsidRDefault="00D43928">
            <w:pPr>
              <w:pStyle w:val="TableParagraph"/>
              <w:ind w:left="203" w:right="194"/>
              <w:jc w:val="center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THE PATENTS RULES, 2003</w:t>
            </w:r>
          </w:p>
          <w:p w:rsidR="00370D82" w:rsidRPr="00CC6203" w:rsidRDefault="00D43928">
            <w:pPr>
              <w:pStyle w:val="TableParagraph"/>
              <w:spacing w:before="8" w:line="237" w:lineRule="auto"/>
              <w:ind w:left="204" w:right="194"/>
              <w:jc w:val="center"/>
              <w:rPr>
                <w:b/>
                <w:sz w:val="20"/>
                <w:szCs w:val="20"/>
              </w:rPr>
            </w:pPr>
            <w:r w:rsidRPr="00CC6203">
              <w:rPr>
                <w:b/>
                <w:sz w:val="20"/>
                <w:szCs w:val="20"/>
              </w:rPr>
              <w:t>REQUEST/ EXPRESS REQUEST FOR EXAMINATION OF APPLICATION FOR PATENT</w:t>
            </w:r>
          </w:p>
          <w:p w:rsidR="00370D82" w:rsidRPr="00CC6203" w:rsidRDefault="00D43928">
            <w:pPr>
              <w:pStyle w:val="TableParagraph"/>
              <w:spacing w:line="239" w:lineRule="exact"/>
              <w:ind w:left="204" w:right="193"/>
              <w:jc w:val="center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[See section 11B and rules 20(4) (ii), 24B (1) (</w:t>
            </w:r>
            <w:proofErr w:type="spellStart"/>
            <w:r w:rsidRPr="00CC6203">
              <w:rPr>
                <w:sz w:val="20"/>
                <w:szCs w:val="20"/>
              </w:rPr>
              <w:t>i</w:t>
            </w:r>
            <w:proofErr w:type="spellEnd"/>
            <w:r w:rsidRPr="00CC6203">
              <w:rPr>
                <w:sz w:val="20"/>
                <w:szCs w:val="20"/>
              </w:rPr>
              <w:t>)]</w:t>
            </w:r>
          </w:p>
        </w:tc>
        <w:tc>
          <w:tcPr>
            <w:tcW w:w="3350" w:type="dxa"/>
          </w:tcPr>
          <w:p w:rsidR="00370D82" w:rsidRPr="00CC6203" w:rsidRDefault="00D43928">
            <w:pPr>
              <w:pStyle w:val="TableParagraph"/>
              <w:spacing w:line="249" w:lineRule="exact"/>
              <w:rPr>
                <w:b/>
                <w:sz w:val="20"/>
                <w:szCs w:val="20"/>
              </w:rPr>
            </w:pPr>
            <w:r w:rsidRPr="00CC6203">
              <w:rPr>
                <w:b/>
                <w:sz w:val="20"/>
                <w:szCs w:val="20"/>
              </w:rPr>
              <w:t>(FOR OFFICE USE ONLY)</w:t>
            </w:r>
          </w:p>
          <w:p w:rsidR="00370D82" w:rsidRPr="00CC6203" w:rsidRDefault="00370D82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</w:p>
          <w:p w:rsidR="00370D82" w:rsidRPr="00CC6203" w:rsidRDefault="00D4392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RQ.</w:t>
            </w:r>
            <w:r w:rsidRPr="00CC6203">
              <w:rPr>
                <w:spacing w:val="-1"/>
                <w:sz w:val="20"/>
                <w:szCs w:val="20"/>
              </w:rPr>
              <w:t xml:space="preserve"> </w:t>
            </w:r>
            <w:r w:rsidRPr="00CC6203">
              <w:rPr>
                <w:sz w:val="20"/>
                <w:szCs w:val="20"/>
              </w:rPr>
              <w:t>No.:</w:t>
            </w:r>
          </w:p>
          <w:p w:rsidR="00370D82" w:rsidRPr="00CC6203" w:rsidRDefault="00D43928">
            <w:pPr>
              <w:pStyle w:val="TableParagraph"/>
              <w:ind w:right="1403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Filing Date: Amount of Fee </w:t>
            </w:r>
            <w:r w:rsidRPr="00CC6203">
              <w:rPr>
                <w:spacing w:val="-4"/>
                <w:sz w:val="20"/>
                <w:szCs w:val="20"/>
              </w:rPr>
              <w:t xml:space="preserve">paid: </w:t>
            </w:r>
            <w:r w:rsidRPr="00CC6203">
              <w:rPr>
                <w:sz w:val="20"/>
                <w:szCs w:val="20"/>
              </w:rPr>
              <w:t>CBR</w:t>
            </w:r>
            <w:r w:rsidRPr="00CC6203">
              <w:rPr>
                <w:spacing w:val="5"/>
                <w:sz w:val="20"/>
                <w:szCs w:val="20"/>
              </w:rPr>
              <w:t xml:space="preserve"> </w:t>
            </w:r>
            <w:r w:rsidRPr="00CC6203">
              <w:rPr>
                <w:spacing w:val="-3"/>
                <w:sz w:val="20"/>
                <w:szCs w:val="20"/>
              </w:rPr>
              <w:t>No:</w:t>
            </w:r>
          </w:p>
          <w:p w:rsidR="00370D82" w:rsidRPr="00CC6203" w:rsidRDefault="00D43928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Signature:</w:t>
            </w:r>
          </w:p>
        </w:tc>
      </w:tr>
      <w:tr w:rsidR="00370D82" w:rsidRPr="00CC6203">
        <w:trPr>
          <w:trHeight w:val="1516"/>
        </w:trPr>
        <w:tc>
          <w:tcPr>
            <w:tcW w:w="8860" w:type="dxa"/>
            <w:gridSpan w:val="2"/>
          </w:tcPr>
          <w:p w:rsidR="00370D82" w:rsidRPr="00CC6203" w:rsidRDefault="00D43928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line="249" w:lineRule="exact"/>
              <w:rPr>
                <w:b/>
                <w:sz w:val="20"/>
                <w:szCs w:val="20"/>
              </w:rPr>
            </w:pPr>
            <w:r w:rsidRPr="00CC6203">
              <w:rPr>
                <w:b/>
                <w:sz w:val="20"/>
                <w:szCs w:val="20"/>
              </w:rPr>
              <w:t>APPLICANT(S)/ OTHER INTERESTED</w:t>
            </w:r>
            <w:r w:rsidRPr="00CC620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C6203">
              <w:rPr>
                <w:b/>
                <w:sz w:val="20"/>
                <w:szCs w:val="20"/>
              </w:rPr>
              <w:t>PERSON(S)</w:t>
            </w:r>
          </w:p>
          <w:p w:rsidR="00CC6203" w:rsidRPr="00CC6203" w:rsidRDefault="00CC6203" w:rsidP="00CC6203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                </w:t>
            </w:r>
          </w:p>
          <w:p w:rsidR="00CC6203" w:rsidRPr="00CC6203" w:rsidRDefault="00CC6203" w:rsidP="00CC6203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Name: </w:t>
            </w:r>
          </w:p>
          <w:p w:rsidR="00CC6203" w:rsidRPr="00CC6203" w:rsidRDefault="00CC6203" w:rsidP="00CC6203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</w:tabs>
              <w:spacing w:before="2"/>
              <w:ind w:hanging="361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Nationality: </w:t>
            </w:r>
          </w:p>
          <w:p w:rsidR="00CC6203" w:rsidRPr="00CC6203" w:rsidRDefault="00CC6203" w:rsidP="00CC6203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</w:tabs>
              <w:spacing w:before="1" w:line="251" w:lineRule="exact"/>
              <w:ind w:hanging="361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Address: </w:t>
            </w:r>
          </w:p>
          <w:p w:rsidR="00CC6203" w:rsidRPr="00CC6203" w:rsidRDefault="00CC6203" w:rsidP="00CC6203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Date </w:t>
            </w:r>
            <w:r w:rsidRPr="00CC6203">
              <w:rPr>
                <w:spacing w:val="-3"/>
                <w:sz w:val="20"/>
                <w:szCs w:val="20"/>
              </w:rPr>
              <w:t xml:space="preserve">of </w:t>
            </w:r>
            <w:r w:rsidRPr="00CC6203">
              <w:rPr>
                <w:sz w:val="20"/>
                <w:szCs w:val="20"/>
              </w:rPr>
              <w:t xml:space="preserve">publication </w:t>
            </w:r>
            <w:r w:rsidRPr="00CC6203">
              <w:rPr>
                <w:spacing w:val="-3"/>
                <w:sz w:val="20"/>
                <w:szCs w:val="20"/>
              </w:rPr>
              <w:t xml:space="preserve">of </w:t>
            </w:r>
            <w:r w:rsidRPr="00CC6203">
              <w:rPr>
                <w:sz w:val="20"/>
                <w:szCs w:val="20"/>
              </w:rPr>
              <w:t>the application under section</w:t>
            </w:r>
            <w:r w:rsidRPr="00CC6203">
              <w:rPr>
                <w:spacing w:val="-1"/>
                <w:sz w:val="20"/>
                <w:szCs w:val="20"/>
              </w:rPr>
              <w:t xml:space="preserve"> </w:t>
            </w:r>
            <w:r w:rsidRPr="00CC6203">
              <w:rPr>
                <w:sz w:val="20"/>
                <w:szCs w:val="20"/>
              </w:rPr>
              <w:t>11A……</w:t>
            </w:r>
          </w:p>
          <w:p w:rsidR="00CC6203" w:rsidRPr="00CC6203" w:rsidRDefault="00CC6203" w:rsidP="00CC6203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  <w:p w:rsidR="00370D82" w:rsidRPr="00CC6203" w:rsidRDefault="00D43928" w:rsidP="00CC6203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Name:</w:t>
            </w:r>
            <w:r w:rsidR="00CC6203" w:rsidRPr="00CC6203">
              <w:rPr>
                <w:sz w:val="20"/>
                <w:szCs w:val="20"/>
              </w:rPr>
              <w:t xml:space="preserve"> </w:t>
            </w:r>
          </w:p>
          <w:p w:rsidR="00370D82" w:rsidRPr="00CC6203" w:rsidRDefault="00D43928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</w:tabs>
              <w:spacing w:before="2"/>
              <w:ind w:hanging="361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Nationality:</w:t>
            </w:r>
            <w:r w:rsidR="00CC6203" w:rsidRPr="00CC6203">
              <w:rPr>
                <w:sz w:val="20"/>
                <w:szCs w:val="20"/>
              </w:rPr>
              <w:t xml:space="preserve"> </w:t>
            </w:r>
          </w:p>
          <w:p w:rsidR="00370D82" w:rsidRPr="00CC6203" w:rsidRDefault="00D43928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</w:tabs>
              <w:spacing w:before="1" w:line="251" w:lineRule="exact"/>
              <w:ind w:hanging="361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Address:</w:t>
            </w:r>
            <w:r w:rsidR="00CC6203" w:rsidRPr="00CC6203">
              <w:rPr>
                <w:sz w:val="20"/>
                <w:szCs w:val="20"/>
              </w:rPr>
              <w:t xml:space="preserve"> No- </w:t>
            </w:r>
          </w:p>
          <w:p w:rsidR="00370D82" w:rsidRPr="00CC6203" w:rsidRDefault="00D43928">
            <w:pPr>
              <w:pStyle w:val="TableParagraph"/>
              <w:numPr>
                <w:ilvl w:val="1"/>
                <w:numId w:val="1"/>
              </w:numPr>
              <w:tabs>
                <w:tab w:val="left" w:pos="778"/>
              </w:tabs>
              <w:spacing w:line="241" w:lineRule="exact"/>
              <w:ind w:left="777" w:hanging="308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Date </w:t>
            </w:r>
            <w:r w:rsidRPr="00CC6203">
              <w:rPr>
                <w:spacing w:val="-3"/>
                <w:sz w:val="20"/>
                <w:szCs w:val="20"/>
              </w:rPr>
              <w:t xml:space="preserve">of </w:t>
            </w:r>
            <w:r w:rsidRPr="00CC6203">
              <w:rPr>
                <w:sz w:val="20"/>
                <w:szCs w:val="20"/>
              </w:rPr>
              <w:t xml:space="preserve">publication </w:t>
            </w:r>
            <w:r w:rsidRPr="00CC6203">
              <w:rPr>
                <w:spacing w:val="-3"/>
                <w:sz w:val="20"/>
                <w:szCs w:val="20"/>
              </w:rPr>
              <w:t xml:space="preserve">of </w:t>
            </w:r>
            <w:r w:rsidRPr="00CC6203">
              <w:rPr>
                <w:sz w:val="20"/>
                <w:szCs w:val="20"/>
              </w:rPr>
              <w:t>the application under section</w:t>
            </w:r>
            <w:r w:rsidRPr="00CC6203">
              <w:rPr>
                <w:spacing w:val="-1"/>
                <w:sz w:val="20"/>
                <w:szCs w:val="20"/>
              </w:rPr>
              <w:t xml:space="preserve"> </w:t>
            </w:r>
            <w:r w:rsidRPr="00CC6203">
              <w:rPr>
                <w:sz w:val="20"/>
                <w:szCs w:val="20"/>
              </w:rPr>
              <w:t>11A……</w:t>
            </w:r>
          </w:p>
        </w:tc>
      </w:tr>
      <w:tr w:rsidR="00370D82" w:rsidRPr="00CC6203" w:rsidTr="00CC6203">
        <w:trPr>
          <w:trHeight w:val="2699"/>
        </w:trPr>
        <w:tc>
          <w:tcPr>
            <w:tcW w:w="8860" w:type="dxa"/>
            <w:gridSpan w:val="2"/>
          </w:tcPr>
          <w:p w:rsidR="00370D82" w:rsidRPr="00CC6203" w:rsidRDefault="00D43928">
            <w:pPr>
              <w:pStyle w:val="TableParagraph"/>
              <w:spacing w:line="242" w:lineRule="auto"/>
              <w:ind w:right="890"/>
              <w:rPr>
                <w:b/>
                <w:sz w:val="20"/>
                <w:szCs w:val="20"/>
              </w:rPr>
            </w:pPr>
            <w:r w:rsidRPr="00CC6203">
              <w:rPr>
                <w:b/>
                <w:sz w:val="20"/>
                <w:szCs w:val="20"/>
              </w:rPr>
              <w:t>2. STATEMENT IN CASE OF REQUEST FOR EXAMINATION MADE BY THE APPLICANT(S)</w:t>
            </w:r>
          </w:p>
          <w:p w:rsidR="00370D82" w:rsidRPr="00CC6203" w:rsidRDefault="00370D82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:rsidR="00370D82" w:rsidRPr="00CC6203" w:rsidRDefault="00D4392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We hereby request that my/our application for patent no. </w:t>
            </w:r>
            <w:r w:rsidRPr="00CC6203">
              <w:rPr>
                <w:b/>
                <w:sz w:val="20"/>
                <w:szCs w:val="20"/>
              </w:rPr>
              <w:t xml:space="preserve">……………… </w:t>
            </w:r>
            <w:r w:rsidRPr="00CC6203">
              <w:rPr>
                <w:sz w:val="20"/>
                <w:szCs w:val="20"/>
              </w:rPr>
              <w:t xml:space="preserve">filed on </w:t>
            </w:r>
            <w:r w:rsidRPr="00CC6203">
              <w:rPr>
                <w:b/>
                <w:sz w:val="20"/>
                <w:szCs w:val="20"/>
              </w:rPr>
              <w:t>…………….</w:t>
            </w:r>
          </w:p>
          <w:p w:rsidR="00370D82" w:rsidRPr="00CC6203" w:rsidRDefault="00D43928" w:rsidP="00CC6203">
            <w:pPr>
              <w:pStyle w:val="TableParagraph"/>
              <w:spacing w:before="2"/>
              <w:ind w:right="97"/>
              <w:jc w:val="both"/>
              <w:rPr>
                <w:sz w:val="20"/>
                <w:szCs w:val="20"/>
              </w:rPr>
            </w:pPr>
            <w:proofErr w:type="gramStart"/>
            <w:r w:rsidRPr="00CC6203">
              <w:rPr>
                <w:sz w:val="20"/>
                <w:szCs w:val="20"/>
              </w:rPr>
              <w:t>for</w:t>
            </w:r>
            <w:proofErr w:type="gramEnd"/>
            <w:r w:rsidRPr="00CC6203">
              <w:rPr>
                <w:sz w:val="20"/>
                <w:szCs w:val="20"/>
              </w:rPr>
              <w:t xml:space="preserve"> the invention titled </w:t>
            </w:r>
            <w:r w:rsidRPr="00CC6203">
              <w:rPr>
                <w:b/>
                <w:sz w:val="20"/>
                <w:szCs w:val="20"/>
              </w:rPr>
              <w:t xml:space="preserve">…………………………………………………….. </w:t>
            </w:r>
            <w:proofErr w:type="gramStart"/>
            <w:r w:rsidRPr="00CC6203">
              <w:rPr>
                <w:sz w:val="20"/>
                <w:szCs w:val="20"/>
              </w:rPr>
              <w:t>shall</w:t>
            </w:r>
            <w:proofErr w:type="gramEnd"/>
            <w:r w:rsidRPr="00CC6203">
              <w:rPr>
                <w:sz w:val="20"/>
                <w:szCs w:val="20"/>
              </w:rPr>
              <w:t xml:space="preserve"> be examined under sections 12 and 13 of the Act.</w:t>
            </w:r>
          </w:p>
          <w:p w:rsidR="00370D82" w:rsidRPr="00CC6203" w:rsidRDefault="00D43928" w:rsidP="00CC6203">
            <w:pPr>
              <w:pStyle w:val="TableParagraph"/>
              <w:ind w:left="4289" w:right="4288"/>
              <w:jc w:val="center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Or</w:t>
            </w:r>
          </w:p>
          <w:p w:rsidR="00370D82" w:rsidRPr="00CC6203" w:rsidRDefault="00D43928">
            <w:pPr>
              <w:pStyle w:val="TableParagraph"/>
              <w:spacing w:before="1"/>
              <w:ind w:right="102"/>
              <w:jc w:val="both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I/We hereby </w:t>
            </w:r>
            <w:r w:rsidRPr="00CC6203">
              <w:rPr>
                <w:spacing w:val="-3"/>
                <w:sz w:val="20"/>
                <w:szCs w:val="20"/>
              </w:rPr>
              <w:t xml:space="preserve">make </w:t>
            </w:r>
            <w:r w:rsidRPr="00CC6203">
              <w:rPr>
                <w:spacing w:val="3"/>
                <w:sz w:val="20"/>
                <w:szCs w:val="20"/>
              </w:rPr>
              <w:t xml:space="preserve">an </w:t>
            </w:r>
            <w:r w:rsidRPr="00CC6203">
              <w:rPr>
                <w:spacing w:val="-3"/>
                <w:sz w:val="20"/>
                <w:szCs w:val="20"/>
              </w:rPr>
              <w:t xml:space="preserve">express </w:t>
            </w:r>
            <w:r w:rsidRPr="00CC6203">
              <w:rPr>
                <w:sz w:val="20"/>
                <w:szCs w:val="20"/>
              </w:rPr>
              <w:t xml:space="preserve">request </w:t>
            </w:r>
            <w:r w:rsidRPr="00CC6203">
              <w:rPr>
                <w:spacing w:val="-3"/>
                <w:sz w:val="20"/>
                <w:szCs w:val="20"/>
              </w:rPr>
              <w:t xml:space="preserve">that my/our </w:t>
            </w:r>
            <w:r w:rsidRPr="00CC6203">
              <w:rPr>
                <w:sz w:val="20"/>
                <w:szCs w:val="20"/>
              </w:rPr>
              <w:t xml:space="preserve">application for patent </w:t>
            </w:r>
            <w:r w:rsidRPr="00CC6203">
              <w:rPr>
                <w:spacing w:val="-4"/>
                <w:sz w:val="20"/>
                <w:szCs w:val="20"/>
              </w:rPr>
              <w:t xml:space="preserve">no…… </w:t>
            </w:r>
            <w:r w:rsidRPr="00CC6203">
              <w:rPr>
                <w:sz w:val="20"/>
                <w:szCs w:val="20"/>
              </w:rPr>
              <w:t xml:space="preserve">filed </w:t>
            </w:r>
            <w:r w:rsidRPr="00CC6203">
              <w:rPr>
                <w:spacing w:val="-3"/>
                <w:sz w:val="20"/>
                <w:szCs w:val="20"/>
              </w:rPr>
              <w:t xml:space="preserve">on…… </w:t>
            </w:r>
            <w:r w:rsidRPr="00CC6203">
              <w:rPr>
                <w:sz w:val="20"/>
                <w:szCs w:val="20"/>
              </w:rPr>
              <w:t xml:space="preserve">based on Patent Cooperation Treaty (PCT) application no….. dated……. </w:t>
            </w:r>
            <w:r w:rsidRPr="00CC6203">
              <w:rPr>
                <w:spacing w:val="-3"/>
                <w:sz w:val="20"/>
                <w:szCs w:val="20"/>
              </w:rPr>
              <w:t xml:space="preserve">made </w:t>
            </w:r>
            <w:r w:rsidRPr="00CC6203">
              <w:rPr>
                <w:sz w:val="20"/>
                <w:szCs w:val="20"/>
              </w:rPr>
              <w:t xml:space="preserve">in country………… shall be examined under sections 12 and 13 of the </w:t>
            </w:r>
            <w:r w:rsidRPr="00CC6203">
              <w:rPr>
                <w:spacing w:val="-3"/>
                <w:sz w:val="20"/>
                <w:szCs w:val="20"/>
              </w:rPr>
              <w:t xml:space="preserve">Act, </w:t>
            </w:r>
            <w:r w:rsidRPr="00CC6203">
              <w:rPr>
                <w:sz w:val="20"/>
                <w:szCs w:val="20"/>
              </w:rPr>
              <w:t>immediately</w:t>
            </w:r>
            <w:r w:rsidRPr="00CC6203">
              <w:rPr>
                <w:spacing w:val="34"/>
                <w:sz w:val="20"/>
                <w:szCs w:val="20"/>
              </w:rPr>
              <w:t xml:space="preserve"> </w:t>
            </w:r>
            <w:r w:rsidRPr="00CC6203">
              <w:rPr>
                <w:spacing w:val="-3"/>
                <w:sz w:val="20"/>
                <w:szCs w:val="20"/>
              </w:rPr>
              <w:t>without</w:t>
            </w:r>
          </w:p>
          <w:p w:rsidR="00370D82" w:rsidRPr="00CC6203" w:rsidRDefault="00D43928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proofErr w:type="gramStart"/>
            <w:r w:rsidRPr="00CC6203">
              <w:rPr>
                <w:sz w:val="20"/>
                <w:szCs w:val="20"/>
              </w:rPr>
              <w:t>waiting</w:t>
            </w:r>
            <w:proofErr w:type="gramEnd"/>
            <w:r w:rsidRPr="00CC6203">
              <w:rPr>
                <w:sz w:val="20"/>
                <w:szCs w:val="20"/>
              </w:rPr>
              <w:t xml:space="preserve"> for the expiry of 31 months as specified in rule 20(4)(ii).</w:t>
            </w:r>
          </w:p>
        </w:tc>
      </w:tr>
      <w:tr w:rsidR="00370D82" w:rsidRPr="00CC6203" w:rsidTr="00CC6203">
        <w:trPr>
          <w:trHeight w:val="1932"/>
        </w:trPr>
        <w:tc>
          <w:tcPr>
            <w:tcW w:w="8860" w:type="dxa"/>
            <w:gridSpan w:val="2"/>
          </w:tcPr>
          <w:p w:rsidR="00370D82" w:rsidRPr="00CC6203" w:rsidRDefault="00D43928">
            <w:pPr>
              <w:pStyle w:val="TableParagraph"/>
              <w:spacing w:line="237" w:lineRule="auto"/>
              <w:ind w:right="878"/>
              <w:rPr>
                <w:b/>
                <w:sz w:val="20"/>
                <w:szCs w:val="20"/>
              </w:rPr>
            </w:pPr>
            <w:r w:rsidRPr="00CC6203">
              <w:rPr>
                <w:b/>
                <w:sz w:val="20"/>
                <w:szCs w:val="20"/>
              </w:rPr>
              <w:t>3. STATEMENT IN CASE OF REQUEST FOR EXAMINATION MADE BY ANY OTHER INTERESTED PERSON</w:t>
            </w:r>
          </w:p>
          <w:p w:rsidR="00370D82" w:rsidRPr="00CC6203" w:rsidRDefault="00370D82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:rsidR="00370D82" w:rsidRPr="00CC6203" w:rsidRDefault="00D43928">
            <w:pPr>
              <w:pStyle w:val="TableParagraph"/>
              <w:tabs>
                <w:tab w:val="left" w:leader="dot" w:pos="8279"/>
              </w:tabs>
              <w:spacing w:line="251" w:lineRule="exact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I/We the  interested person request  for  the  examination  of the</w:t>
            </w:r>
            <w:r w:rsidRPr="00CC6203">
              <w:rPr>
                <w:spacing w:val="25"/>
                <w:sz w:val="20"/>
                <w:szCs w:val="20"/>
              </w:rPr>
              <w:t xml:space="preserve"> </w:t>
            </w:r>
            <w:r w:rsidRPr="00CC6203">
              <w:rPr>
                <w:sz w:val="20"/>
                <w:szCs w:val="20"/>
              </w:rPr>
              <w:t>application</w:t>
            </w:r>
            <w:r w:rsidRPr="00CC6203">
              <w:rPr>
                <w:spacing w:val="33"/>
                <w:sz w:val="20"/>
                <w:szCs w:val="20"/>
              </w:rPr>
              <w:t xml:space="preserve"> </w:t>
            </w:r>
            <w:r w:rsidRPr="00CC6203">
              <w:rPr>
                <w:spacing w:val="-2"/>
                <w:sz w:val="20"/>
                <w:szCs w:val="20"/>
              </w:rPr>
              <w:t>no.</w:t>
            </w:r>
            <w:r w:rsidRPr="00CC6203">
              <w:rPr>
                <w:spacing w:val="-2"/>
                <w:sz w:val="20"/>
                <w:szCs w:val="20"/>
              </w:rPr>
              <w:tab/>
            </w:r>
            <w:r w:rsidRPr="00CC6203">
              <w:rPr>
                <w:sz w:val="20"/>
                <w:szCs w:val="20"/>
              </w:rPr>
              <w:t>dated</w:t>
            </w:r>
          </w:p>
          <w:p w:rsidR="00370D82" w:rsidRPr="00CC6203" w:rsidRDefault="00D43928">
            <w:pPr>
              <w:pStyle w:val="TableParagraph"/>
              <w:tabs>
                <w:tab w:val="left" w:leader="dot" w:pos="5562"/>
              </w:tabs>
              <w:spacing w:line="251" w:lineRule="exact"/>
              <w:rPr>
                <w:sz w:val="20"/>
                <w:szCs w:val="20"/>
              </w:rPr>
            </w:pPr>
            <w:r w:rsidRPr="00CC6203">
              <w:rPr>
                <w:b/>
                <w:sz w:val="20"/>
                <w:szCs w:val="20"/>
              </w:rPr>
              <w:t xml:space="preserve">……. </w:t>
            </w:r>
            <w:r w:rsidRPr="00CC6203">
              <w:rPr>
                <w:sz w:val="20"/>
                <w:szCs w:val="20"/>
              </w:rPr>
              <w:t>filed by the applicant</w:t>
            </w:r>
            <w:r w:rsidRPr="00CC6203">
              <w:rPr>
                <w:spacing w:val="-7"/>
                <w:sz w:val="20"/>
                <w:szCs w:val="20"/>
              </w:rPr>
              <w:t xml:space="preserve"> </w:t>
            </w:r>
            <w:r w:rsidRPr="00CC6203">
              <w:rPr>
                <w:sz w:val="20"/>
                <w:szCs w:val="20"/>
              </w:rPr>
              <w:t>…………..</w:t>
            </w:r>
            <w:r w:rsidRPr="00CC6203">
              <w:rPr>
                <w:spacing w:val="3"/>
                <w:sz w:val="20"/>
                <w:szCs w:val="20"/>
              </w:rPr>
              <w:t xml:space="preserve"> </w:t>
            </w:r>
            <w:proofErr w:type="gramStart"/>
            <w:r w:rsidRPr="00CC6203">
              <w:rPr>
                <w:sz w:val="20"/>
                <w:szCs w:val="20"/>
              </w:rPr>
              <w:t>titled</w:t>
            </w:r>
            <w:proofErr w:type="gramEnd"/>
            <w:r w:rsidRPr="00CC6203">
              <w:rPr>
                <w:sz w:val="20"/>
                <w:szCs w:val="20"/>
              </w:rPr>
              <w:tab/>
            </w:r>
            <w:r w:rsidRPr="00CC6203">
              <w:rPr>
                <w:spacing w:val="-3"/>
                <w:sz w:val="20"/>
                <w:szCs w:val="20"/>
              </w:rPr>
              <w:t xml:space="preserve">under </w:t>
            </w:r>
            <w:r w:rsidRPr="00CC6203">
              <w:rPr>
                <w:sz w:val="20"/>
                <w:szCs w:val="20"/>
              </w:rPr>
              <w:t xml:space="preserve">sections 12 and 13 </w:t>
            </w:r>
            <w:r w:rsidRPr="00CC6203">
              <w:rPr>
                <w:spacing w:val="-4"/>
                <w:sz w:val="20"/>
                <w:szCs w:val="20"/>
              </w:rPr>
              <w:t xml:space="preserve">of </w:t>
            </w:r>
            <w:r w:rsidRPr="00CC6203">
              <w:rPr>
                <w:sz w:val="20"/>
                <w:szCs w:val="20"/>
              </w:rPr>
              <w:t>the</w:t>
            </w:r>
            <w:r w:rsidRPr="00CC6203">
              <w:rPr>
                <w:spacing w:val="27"/>
                <w:sz w:val="20"/>
                <w:szCs w:val="20"/>
              </w:rPr>
              <w:t xml:space="preserve"> </w:t>
            </w:r>
            <w:r w:rsidRPr="00CC6203">
              <w:rPr>
                <w:spacing w:val="-3"/>
                <w:sz w:val="20"/>
                <w:szCs w:val="20"/>
              </w:rPr>
              <w:t>Act.</w:t>
            </w:r>
          </w:p>
          <w:p w:rsidR="00370D82" w:rsidRPr="00CC6203" w:rsidRDefault="00370D82">
            <w:pPr>
              <w:pStyle w:val="TableParagraph"/>
              <w:spacing w:before="5"/>
              <w:ind w:left="0"/>
              <w:rPr>
                <w:sz w:val="20"/>
                <w:szCs w:val="20"/>
              </w:rPr>
            </w:pPr>
          </w:p>
          <w:p w:rsidR="00370D82" w:rsidRPr="00CC6203" w:rsidRDefault="00D43928">
            <w:pPr>
              <w:pStyle w:val="TableParagraph"/>
              <w:spacing w:line="237" w:lineRule="auto"/>
              <w:ind w:right="890"/>
              <w:rPr>
                <w:sz w:val="20"/>
                <w:szCs w:val="20"/>
              </w:rPr>
            </w:pPr>
            <w:r w:rsidRPr="00CC6203">
              <w:rPr>
                <w:spacing w:val="-3"/>
                <w:sz w:val="20"/>
                <w:szCs w:val="20"/>
              </w:rPr>
              <w:t xml:space="preserve">As </w:t>
            </w:r>
            <w:r w:rsidRPr="00CC6203">
              <w:rPr>
                <w:spacing w:val="3"/>
                <w:sz w:val="20"/>
                <w:szCs w:val="20"/>
              </w:rPr>
              <w:t xml:space="preserve">an </w:t>
            </w:r>
            <w:r w:rsidRPr="00CC6203">
              <w:rPr>
                <w:sz w:val="20"/>
                <w:szCs w:val="20"/>
              </w:rPr>
              <w:t>evidence of my/our interest in the application for patent following documents are submitted.</w:t>
            </w:r>
          </w:p>
          <w:p w:rsidR="00370D82" w:rsidRPr="00CC6203" w:rsidRDefault="00370D82" w:rsidP="00CC6203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</w:tc>
      </w:tr>
      <w:tr w:rsidR="00370D82" w:rsidRPr="00CC6203">
        <w:trPr>
          <w:trHeight w:val="2557"/>
        </w:trPr>
        <w:tc>
          <w:tcPr>
            <w:tcW w:w="8860" w:type="dxa"/>
            <w:gridSpan w:val="2"/>
          </w:tcPr>
          <w:p w:rsidR="00370D82" w:rsidRPr="00CC6203" w:rsidRDefault="00D43928">
            <w:pPr>
              <w:pStyle w:val="TableParagraph"/>
              <w:spacing w:after="24" w:line="249" w:lineRule="exact"/>
              <w:rPr>
                <w:b/>
                <w:sz w:val="20"/>
                <w:szCs w:val="20"/>
              </w:rPr>
            </w:pPr>
            <w:r w:rsidRPr="00CC6203">
              <w:rPr>
                <w:b/>
                <w:sz w:val="20"/>
                <w:szCs w:val="20"/>
              </w:rPr>
              <w:t>4. ADDRESS FOR SERVICE</w:t>
            </w:r>
          </w:p>
          <w:p w:rsidR="00370D82" w:rsidRPr="00CC6203" w:rsidRDefault="00354AE4">
            <w:pPr>
              <w:pStyle w:val="TableParagraph"/>
              <w:spacing w:line="20" w:lineRule="exact"/>
              <w:ind w:left="76"/>
              <w:rPr>
                <w:sz w:val="20"/>
                <w:szCs w:val="20"/>
              </w:rPr>
            </w:pPr>
            <w:r w:rsidRPr="00354AE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group id="_x0000_s1026" style="width:434.9pt;height:.5pt;mso-position-horizontal-relative:char;mso-position-vertical-relative:line" coordsize="8698,10">
                  <v:line id="_x0000_s1027" style="position:absolute" from="0,5" to="8698,5" strokeweight=".48pt"/>
                  <w10:wrap type="none"/>
                  <w10:anchorlock/>
                </v:group>
              </w:pict>
            </w:r>
          </w:p>
          <w:p w:rsidR="00CC6203" w:rsidRPr="00CC6203" w:rsidRDefault="00CC6203" w:rsidP="00CC6203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Name:  </w:t>
            </w:r>
          </w:p>
          <w:p w:rsidR="00CC6203" w:rsidRPr="00CC6203" w:rsidRDefault="00CC6203" w:rsidP="00CC6203">
            <w:pPr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Nationality: </w:t>
            </w:r>
          </w:p>
          <w:p w:rsidR="00F03A05" w:rsidRDefault="00CC6203" w:rsidP="00CC6203">
            <w:pPr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Address: </w:t>
            </w:r>
          </w:p>
          <w:p w:rsidR="00CC6203" w:rsidRDefault="00CC6203" w:rsidP="00CC6203">
            <w:pPr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Phone-</w:t>
            </w:r>
          </w:p>
          <w:p w:rsidR="00156EAA" w:rsidRDefault="00156EAA" w:rsidP="00CC6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id- </w:t>
            </w:r>
          </w:p>
          <w:p w:rsidR="00156EAA" w:rsidRPr="00CC6203" w:rsidRDefault="00156EAA" w:rsidP="00CC620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370D82" w:rsidRPr="00CC6203" w:rsidRDefault="00D43928" w:rsidP="00CC6203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Dated this …………………….day of ……………….20…………</w:t>
            </w:r>
          </w:p>
          <w:p w:rsidR="00370D82" w:rsidRPr="00CC6203" w:rsidRDefault="00370D82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</w:p>
          <w:p w:rsidR="00CC6203" w:rsidRPr="00CC6203" w:rsidRDefault="00CC6203" w:rsidP="00F03A05">
            <w:pPr>
              <w:pStyle w:val="TableParagraph"/>
              <w:spacing w:line="251" w:lineRule="exact"/>
              <w:ind w:left="29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43928" w:rsidRPr="00CC6203">
              <w:rPr>
                <w:sz w:val="20"/>
                <w:szCs w:val="20"/>
              </w:rPr>
              <w:t>Signature:</w:t>
            </w:r>
            <w:r w:rsidRPr="00CC6203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  <w:p w:rsidR="00370D82" w:rsidRPr="00CC6203" w:rsidRDefault="00D43928">
            <w:pPr>
              <w:pStyle w:val="TableParagraph"/>
              <w:spacing w:before="2"/>
              <w:ind w:left="470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To</w:t>
            </w:r>
          </w:p>
          <w:p w:rsidR="00370D82" w:rsidRPr="00CC6203" w:rsidRDefault="00D43928">
            <w:pPr>
              <w:pStyle w:val="TableParagraph"/>
              <w:spacing w:before="1"/>
              <w:ind w:left="470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The Controller of Patents</w:t>
            </w:r>
          </w:p>
          <w:p w:rsidR="00370D82" w:rsidRPr="00CC6203" w:rsidRDefault="00D43928" w:rsidP="00CC6203">
            <w:pPr>
              <w:pStyle w:val="TableParagraph"/>
              <w:spacing w:before="7" w:line="250" w:lineRule="exact"/>
              <w:ind w:left="527" w:right="6329" w:hanging="58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The Patent Office, </w:t>
            </w:r>
            <w:r w:rsidR="00CC6203">
              <w:rPr>
                <w:sz w:val="20"/>
                <w:szCs w:val="20"/>
              </w:rPr>
              <w:t>at…</w:t>
            </w:r>
          </w:p>
        </w:tc>
      </w:tr>
      <w:tr w:rsidR="00370D82" w:rsidRPr="00CC6203">
        <w:trPr>
          <w:trHeight w:val="1252"/>
        </w:trPr>
        <w:tc>
          <w:tcPr>
            <w:tcW w:w="8860" w:type="dxa"/>
            <w:gridSpan w:val="2"/>
          </w:tcPr>
          <w:p w:rsidR="00370D82" w:rsidRPr="00CC6203" w:rsidRDefault="00D43928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Note:—</w:t>
            </w:r>
          </w:p>
          <w:p w:rsidR="00370D82" w:rsidRPr="00CC6203" w:rsidRDefault="00D43928">
            <w:pPr>
              <w:pStyle w:val="TableParagraph"/>
              <w:spacing w:before="1" w:line="251" w:lineRule="exact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*To be signed by the applicant(s) or by his </w:t>
            </w:r>
            <w:proofErr w:type="spellStart"/>
            <w:r w:rsidRPr="00CC6203">
              <w:rPr>
                <w:sz w:val="20"/>
                <w:szCs w:val="20"/>
              </w:rPr>
              <w:t>authorised</w:t>
            </w:r>
            <w:proofErr w:type="spellEnd"/>
            <w:r w:rsidRPr="00CC6203">
              <w:rPr>
                <w:sz w:val="20"/>
                <w:szCs w:val="20"/>
              </w:rPr>
              <w:t xml:space="preserve"> registered patent agent.</w:t>
            </w:r>
          </w:p>
          <w:p w:rsidR="00370D82" w:rsidRPr="00CC6203" w:rsidRDefault="00D4392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>*Strike out the column(s) which is/are not applicable.</w:t>
            </w:r>
          </w:p>
          <w:p w:rsidR="00370D82" w:rsidRPr="00CC6203" w:rsidRDefault="00D43928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CC6203">
              <w:rPr>
                <w:sz w:val="20"/>
                <w:szCs w:val="20"/>
              </w:rPr>
              <w:t xml:space="preserve">*For fee: </w:t>
            </w:r>
            <w:r w:rsidRPr="00CC6203">
              <w:rPr>
                <w:i/>
                <w:sz w:val="20"/>
                <w:szCs w:val="20"/>
              </w:rPr>
              <w:t xml:space="preserve">See </w:t>
            </w:r>
            <w:r w:rsidRPr="00CC6203">
              <w:rPr>
                <w:sz w:val="20"/>
                <w:szCs w:val="20"/>
              </w:rPr>
              <w:t>first Schedule.</w:t>
            </w:r>
          </w:p>
        </w:tc>
      </w:tr>
    </w:tbl>
    <w:p w:rsidR="00D43928" w:rsidRPr="00CC6203" w:rsidRDefault="00D43928" w:rsidP="00CC6203">
      <w:pPr>
        <w:rPr>
          <w:sz w:val="20"/>
          <w:szCs w:val="20"/>
        </w:rPr>
      </w:pPr>
    </w:p>
    <w:sectPr w:rsidR="00D43928" w:rsidRPr="00CC6203" w:rsidSect="00370D82">
      <w:type w:val="continuous"/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364B"/>
    <w:multiLevelType w:val="hybridMultilevel"/>
    <w:tmpl w:val="1B921784"/>
    <w:lvl w:ilvl="0" w:tplc="735028B6">
      <w:start w:val="1"/>
      <w:numFmt w:val="decimal"/>
      <w:lvlText w:val="%1."/>
      <w:lvlJc w:val="left"/>
      <w:pPr>
        <w:ind w:left="336" w:hanging="22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2A3A6E6C">
      <w:start w:val="1"/>
      <w:numFmt w:val="lowerLetter"/>
      <w:lvlText w:val="(%2)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9B9AFE46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en-US"/>
      </w:rPr>
    </w:lvl>
    <w:lvl w:ilvl="3" w:tplc="837A5B7E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en-US"/>
      </w:rPr>
    </w:lvl>
    <w:lvl w:ilvl="4" w:tplc="449A5D56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5" w:tplc="037E4DBC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en-US"/>
      </w:rPr>
    </w:lvl>
    <w:lvl w:ilvl="6" w:tplc="8CEA74FE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en-US"/>
      </w:rPr>
    </w:lvl>
    <w:lvl w:ilvl="7" w:tplc="D408EFBC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8" w:tplc="86D2AEFA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en-US"/>
      </w:rPr>
    </w:lvl>
  </w:abstractNum>
  <w:abstractNum w:abstractNumId="1">
    <w:nsid w:val="203A0FBC"/>
    <w:multiLevelType w:val="hybridMultilevel"/>
    <w:tmpl w:val="539CE206"/>
    <w:lvl w:ilvl="0" w:tplc="95D47C4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A156B"/>
    <w:multiLevelType w:val="hybridMultilevel"/>
    <w:tmpl w:val="CDDC1AA0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0D82"/>
    <w:rsid w:val="00156EAA"/>
    <w:rsid w:val="00354AE4"/>
    <w:rsid w:val="00370D82"/>
    <w:rsid w:val="00CC6203"/>
    <w:rsid w:val="00D43928"/>
    <w:rsid w:val="00F0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0D82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82"/>
  </w:style>
  <w:style w:type="paragraph" w:customStyle="1" w:styleId="TableParagraph">
    <w:name w:val="Table Paragraph"/>
    <w:basedOn w:val="Normal"/>
    <w:uiPriority w:val="1"/>
    <w:qFormat/>
    <w:rsid w:val="00370D82"/>
    <w:pPr>
      <w:ind w:left="110"/>
    </w:pPr>
  </w:style>
  <w:style w:type="character" w:styleId="Hyperlink">
    <w:name w:val="Hyperlink"/>
    <w:basedOn w:val="DefaultParagraphFont"/>
    <w:uiPriority w:val="99"/>
    <w:unhideWhenUsed/>
    <w:rsid w:val="00156E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>Hewlett-Packard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Shafia Khan</dc:creator>
  <cp:lastModifiedBy>Shafia</cp:lastModifiedBy>
  <cp:revision>2</cp:revision>
  <dcterms:created xsi:type="dcterms:W3CDTF">2020-02-20T05:07:00Z</dcterms:created>
  <dcterms:modified xsi:type="dcterms:W3CDTF">2020-02-20T05:07:00Z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2010-10-25T00:00:00Z</vt:filetime>
  </property>
  <property fmtid="{D5CDD505-2E9C-101B-9397-08002B2CF9AE}" pid="3" name="LastSaved">
    <vt:filetime>2010-10-25T00:00:00Z</vt:filetime>
  </property>
</Properties>
</file>